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7DB" w:rsidRPr="00F70B28" w:rsidRDefault="00D87CCF" w:rsidP="00F70B28">
      <w:pPr>
        <w:jc w:val="center"/>
        <w:rPr>
          <w:rFonts w:ascii="Arial" w:hAnsi="Arial" w:cs="Arial"/>
          <w:b/>
          <w:sz w:val="28"/>
          <w:szCs w:val="28"/>
        </w:rPr>
      </w:pPr>
      <w:r w:rsidRPr="00F70B28">
        <w:rPr>
          <w:rFonts w:ascii="Arial" w:hAnsi="Arial" w:cs="Arial"/>
          <w:b/>
          <w:noProof/>
          <w:sz w:val="28"/>
          <w:szCs w:val="28"/>
          <w:lang w:eastAsia="en-ZA"/>
        </w:rPr>
        <w:drawing>
          <wp:anchor distT="0" distB="0" distL="114300" distR="114300" simplePos="0" relativeHeight="251659264" behindDoc="1" locked="0" layoutInCell="1" allowOverlap="1" wp14:anchorId="2B335856" wp14:editId="6BD0A5DE">
            <wp:simplePos x="0" y="0"/>
            <wp:positionH relativeFrom="margin">
              <wp:posOffset>7153275</wp:posOffset>
            </wp:positionH>
            <wp:positionV relativeFrom="paragraph">
              <wp:posOffset>-381000</wp:posOffset>
            </wp:positionV>
            <wp:extent cx="2143125" cy="692775"/>
            <wp:effectExtent l="0" t="0" r="0" b="0"/>
            <wp:wrapNone/>
            <wp:docPr id="1" name="Picture 1" descr="E:\Curro Kathu InterSen\LOGO - CURRO KATHU -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rro Kathu InterSen\LOGO - CURRO KATHU - PRIN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692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AC3">
        <w:rPr>
          <w:rFonts w:ascii="Arial" w:hAnsi="Arial" w:cs="Arial"/>
          <w:b/>
          <w:sz w:val="28"/>
          <w:szCs w:val="28"/>
        </w:rPr>
        <w:t>Gra</w:t>
      </w:r>
      <w:r w:rsidR="004E60C8">
        <w:rPr>
          <w:rFonts w:ascii="Arial" w:hAnsi="Arial" w:cs="Arial"/>
          <w:b/>
          <w:sz w:val="28"/>
          <w:szCs w:val="28"/>
        </w:rPr>
        <w:t>ad</w:t>
      </w:r>
      <w:r w:rsidR="00C127E7">
        <w:rPr>
          <w:rFonts w:ascii="Arial" w:hAnsi="Arial" w:cs="Arial"/>
          <w:b/>
          <w:sz w:val="28"/>
          <w:szCs w:val="28"/>
        </w:rPr>
        <w:t xml:space="preserve"> 6</w:t>
      </w:r>
    </w:p>
    <w:p w:rsidR="00D87CCF" w:rsidRPr="00F70B28" w:rsidRDefault="004E60C8" w:rsidP="00F70B28">
      <w:pPr>
        <w:jc w:val="center"/>
        <w:rPr>
          <w:rFonts w:ascii="Arial" w:hAnsi="Arial" w:cs="Arial"/>
          <w:b/>
          <w:sz w:val="24"/>
          <w:szCs w:val="24"/>
        </w:rPr>
      </w:pPr>
      <w:r>
        <w:rPr>
          <w:rFonts w:ascii="Arial" w:hAnsi="Arial" w:cs="Arial"/>
          <w:b/>
          <w:sz w:val="24"/>
          <w:szCs w:val="24"/>
        </w:rPr>
        <w:t>ASSESSERINGS</w:t>
      </w:r>
      <w:r w:rsidR="00D87CCF" w:rsidRPr="00F70B28">
        <w:rPr>
          <w:rFonts w:ascii="Arial" w:hAnsi="Arial" w:cs="Arial"/>
          <w:b/>
          <w:sz w:val="24"/>
          <w:szCs w:val="24"/>
        </w:rPr>
        <w:t>PROGRAM 2016</w:t>
      </w:r>
    </w:p>
    <w:p w:rsidR="00D87CCF" w:rsidRPr="00F70B28" w:rsidRDefault="004E60C8" w:rsidP="00F70B28">
      <w:pPr>
        <w:jc w:val="center"/>
        <w:rPr>
          <w:rFonts w:ascii="Arial" w:hAnsi="Arial" w:cs="Arial"/>
          <w:b/>
          <w:sz w:val="28"/>
          <w:szCs w:val="28"/>
        </w:rPr>
      </w:pPr>
      <w:r>
        <w:rPr>
          <w:rFonts w:ascii="Arial" w:hAnsi="Arial" w:cs="Arial"/>
          <w:b/>
          <w:sz w:val="28"/>
          <w:szCs w:val="28"/>
        </w:rPr>
        <w:t>DERDE KWARTAAL</w:t>
      </w:r>
    </w:p>
    <w:p w:rsidR="00D87CCF" w:rsidRPr="00F70B28" w:rsidRDefault="004E60C8" w:rsidP="00D87CCF">
      <w:pPr>
        <w:pStyle w:val="ListParagraph"/>
        <w:numPr>
          <w:ilvl w:val="0"/>
          <w:numId w:val="1"/>
        </w:numPr>
        <w:rPr>
          <w:rFonts w:ascii="Arial" w:hAnsi="Arial" w:cs="Arial"/>
        </w:rPr>
      </w:pPr>
      <w:r>
        <w:rPr>
          <w:rFonts w:ascii="Arial" w:hAnsi="Arial" w:cs="Arial"/>
        </w:rPr>
        <w:t>Om voorbereiding en navorsing te vergemaklik vir ouers en leerders word vakke en temas saam gegroepeer en word een assessering taak gebruik vir meer as een vak. Alle assessering take handel oor die algemen tema vir die graad.</w:t>
      </w:r>
    </w:p>
    <w:p w:rsidR="00D87CCF" w:rsidRPr="00F70B28" w:rsidRDefault="004E60C8" w:rsidP="00D87CCF">
      <w:pPr>
        <w:pStyle w:val="ListParagraph"/>
        <w:numPr>
          <w:ilvl w:val="0"/>
          <w:numId w:val="1"/>
        </w:numPr>
        <w:rPr>
          <w:rFonts w:ascii="Arial" w:hAnsi="Arial" w:cs="Arial"/>
        </w:rPr>
      </w:pPr>
      <w:r>
        <w:rPr>
          <w:rFonts w:ascii="Arial" w:hAnsi="Arial" w:cs="Arial"/>
        </w:rPr>
        <w:t>Meeste van die assessering take word in die klas periode voltooi.</w:t>
      </w:r>
    </w:p>
    <w:p w:rsidR="00D87CCF" w:rsidRPr="00F70B28" w:rsidRDefault="004E60C8" w:rsidP="00D87CCF">
      <w:pPr>
        <w:pStyle w:val="ListParagraph"/>
        <w:numPr>
          <w:ilvl w:val="0"/>
          <w:numId w:val="1"/>
        </w:numPr>
        <w:rPr>
          <w:rFonts w:ascii="Arial" w:hAnsi="Arial" w:cs="Arial"/>
        </w:rPr>
      </w:pPr>
      <w:r>
        <w:rPr>
          <w:rFonts w:ascii="Arial" w:hAnsi="Arial" w:cs="Arial"/>
        </w:rPr>
        <w:t>Genoegsame tyd word gegee in die daar voorbereidings getref moet word vir ‘n assessering taak wat tuis gedoen moet word.</w:t>
      </w:r>
    </w:p>
    <w:p w:rsidR="00D87CCF" w:rsidRPr="00F70B28" w:rsidRDefault="004E60C8" w:rsidP="00D87CCF">
      <w:pPr>
        <w:pStyle w:val="ListParagraph"/>
        <w:numPr>
          <w:ilvl w:val="0"/>
          <w:numId w:val="1"/>
        </w:numPr>
        <w:rPr>
          <w:rFonts w:ascii="Arial" w:hAnsi="Arial" w:cs="Arial"/>
        </w:rPr>
      </w:pPr>
      <w:r>
        <w:rPr>
          <w:rFonts w:ascii="Arial" w:hAnsi="Arial" w:cs="Arial"/>
        </w:rPr>
        <w:t>Van die datums kan verander maar dit sal deeglik en vroegtydig aan die leerders gekommunikeer word deur die onderwyswer.</w:t>
      </w:r>
    </w:p>
    <w:p w:rsidR="00F70B28" w:rsidRPr="00F70B28" w:rsidRDefault="004E60C8" w:rsidP="00D87CCF">
      <w:pPr>
        <w:pStyle w:val="ListParagraph"/>
        <w:numPr>
          <w:ilvl w:val="0"/>
          <w:numId w:val="1"/>
        </w:numPr>
        <w:rPr>
          <w:rFonts w:ascii="Arial" w:hAnsi="Arial" w:cs="Arial"/>
          <w:b/>
        </w:rPr>
      </w:pPr>
      <w:r>
        <w:rPr>
          <w:rFonts w:ascii="Arial" w:hAnsi="Arial" w:cs="Arial"/>
          <w:b/>
        </w:rPr>
        <w:t xml:space="preserve">KWARTAAL TOETSE BEGIN </w:t>
      </w:r>
      <w:r w:rsidR="002D420E">
        <w:rPr>
          <w:rFonts w:ascii="Arial" w:hAnsi="Arial" w:cs="Arial"/>
          <w:b/>
        </w:rPr>
        <w:t xml:space="preserve"> 31 </w:t>
      </w:r>
      <w:r>
        <w:rPr>
          <w:rFonts w:ascii="Arial" w:hAnsi="Arial" w:cs="Arial"/>
          <w:b/>
        </w:rPr>
        <w:t>AUGUSTUS EN DATUMS SAL VROEGTYDIG AAN LEERDERS GEGE</w:t>
      </w:r>
      <w:r w:rsidR="002D420E">
        <w:rPr>
          <w:rFonts w:ascii="Arial" w:hAnsi="Arial" w:cs="Arial"/>
          <w:b/>
        </w:rPr>
        <w:t>E WORD IN DIE VORM VAN ‘N TOETS</w:t>
      </w:r>
      <w:r>
        <w:rPr>
          <w:rFonts w:ascii="Arial" w:hAnsi="Arial" w:cs="Arial"/>
          <w:b/>
        </w:rPr>
        <w:t>ROOSTER</w:t>
      </w:r>
    </w:p>
    <w:p w:rsidR="00D87CCF" w:rsidRPr="00F70B28" w:rsidRDefault="004E60C8" w:rsidP="00F70B28">
      <w:pPr>
        <w:pStyle w:val="ListParagraph"/>
        <w:numPr>
          <w:ilvl w:val="0"/>
          <w:numId w:val="1"/>
        </w:numPr>
        <w:rPr>
          <w:rFonts w:ascii="Arial" w:hAnsi="Arial" w:cs="Arial"/>
          <w:b/>
        </w:rPr>
      </w:pPr>
      <w:r>
        <w:rPr>
          <w:rFonts w:ascii="Arial" w:hAnsi="Arial" w:cs="Arial"/>
        </w:rPr>
        <w:t>Kwartaal Tema</w:t>
      </w:r>
      <w:r w:rsidR="00D87CCF" w:rsidRPr="00F70B28">
        <w:rPr>
          <w:rFonts w:ascii="Arial" w:hAnsi="Arial" w:cs="Arial"/>
        </w:rPr>
        <w:t xml:space="preserve">: </w:t>
      </w:r>
      <w:r w:rsidR="00C127E7">
        <w:rPr>
          <w:rFonts w:ascii="Arial" w:hAnsi="Arial" w:cs="Arial"/>
          <w:b/>
          <w:u w:val="single"/>
        </w:rPr>
        <w:t>DIERE</w:t>
      </w:r>
    </w:p>
    <w:tbl>
      <w:tblPr>
        <w:tblStyle w:val="TableGrid"/>
        <w:tblW w:w="15310" w:type="dxa"/>
        <w:tblInd w:w="-714" w:type="dxa"/>
        <w:tblLayout w:type="fixed"/>
        <w:tblLook w:val="04A0" w:firstRow="1" w:lastRow="0" w:firstColumn="1" w:lastColumn="0" w:noHBand="0" w:noVBand="1"/>
      </w:tblPr>
      <w:tblGrid>
        <w:gridCol w:w="2552"/>
        <w:gridCol w:w="1418"/>
        <w:gridCol w:w="1417"/>
        <w:gridCol w:w="1418"/>
        <w:gridCol w:w="1701"/>
        <w:gridCol w:w="1842"/>
        <w:gridCol w:w="1985"/>
        <w:gridCol w:w="1417"/>
        <w:gridCol w:w="1560"/>
      </w:tblGrid>
      <w:tr w:rsidR="004E60C8" w:rsidRPr="00F70B28" w:rsidTr="004E60C8">
        <w:tc>
          <w:tcPr>
            <w:tcW w:w="2552" w:type="dxa"/>
          </w:tcPr>
          <w:p w:rsidR="004E60C8" w:rsidRPr="00F70B28" w:rsidRDefault="004E60C8" w:rsidP="00F70B28">
            <w:pPr>
              <w:jc w:val="center"/>
              <w:rPr>
                <w:rFonts w:ascii="Arial" w:hAnsi="Arial" w:cs="Arial"/>
                <w:b/>
              </w:rPr>
            </w:pPr>
            <w:r>
              <w:rPr>
                <w:rFonts w:ascii="Arial" w:hAnsi="Arial" w:cs="Arial"/>
                <w:b/>
              </w:rPr>
              <w:t>Vakke</w:t>
            </w:r>
          </w:p>
        </w:tc>
        <w:tc>
          <w:tcPr>
            <w:tcW w:w="1418" w:type="dxa"/>
          </w:tcPr>
          <w:p w:rsidR="004E60C8" w:rsidRPr="00F70B28" w:rsidRDefault="004E60C8" w:rsidP="00F70B28">
            <w:pPr>
              <w:jc w:val="center"/>
              <w:rPr>
                <w:rFonts w:ascii="Arial" w:hAnsi="Arial" w:cs="Arial"/>
                <w:b/>
              </w:rPr>
            </w:pPr>
            <w:r w:rsidRPr="00F70B28">
              <w:rPr>
                <w:rFonts w:ascii="Arial" w:hAnsi="Arial" w:cs="Arial"/>
                <w:b/>
              </w:rPr>
              <w:t>25 – 29 Jul.</w:t>
            </w:r>
          </w:p>
        </w:tc>
        <w:tc>
          <w:tcPr>
            <w:tcW w:w="1417" w:type="dxa"/>
          </w:tcPr>
          <w:p w:rsidR="004E60C8" w:rsidRPr="00F70B28" w:rsidRDefault="004E60C8" w:rsidP="00F70B28">
            <w:pPr>
              <w:jc w:val="center"/>
              <w:rPr>
                <w:rFonts w:ascii="Arial" w:hAnsi="Arial" w:cs="Arial"/>
                <w:b/>
              </w:rPr>
            </w:pPr>
            <w:r w:rsidRPr="00F70B28">
              <w:rPr>
                <w:rFonts w:ascii="Arial" w:hAnsi="Arial" w:cs="Arial"/>
                <w:b/>
              </w:rPr>
              <w:t>1 – 5 Aug.</w:t>
            </w:r>
          </w:p>
        </w:tc>
        <w:tc>
          <w:tcPr>
            <w:tcW w:w="1418" w:type="dxa"/>
          </w:tcPr>
          <w:p w:rsidR="004E60C8" w:rsidRPr="00F70B28" w:rsidRDefault="004E60C8" w:rsidP="00F70B28">
            <w:pPr>
              <w:jc w:val="center"/>
              <w:rPr>
                <w:rFonts w:ascii="Arial" w:hAnsi="Arial" w:cs="Arial"/>
                <w:b/>
              </w:rPr>
            </w:pPr>
            <w:r w:rsidRPr="00F70B28">
              <w:rPr>
                <w:rFonts w:ascii="Arial" w:hAnsi="Arial" w:cs="Arial"/>
                <w:b/>
              </w:rPr>
              <w:t>8 – 12 Aug.</w:t>
            </w:r>
          </w:p>
        </w:tc>
        <w:tc>
          <w:tcPr>
            <w:tcW w:w="1701" w:type="dxa"/>
          </w:tcPr>
          <w:p w:rsidR="004E60C8" w:rsidRPr="00F70B28" w:rsidRDefault="004E60C8" w:rsidP="00F70B28">
            <w:pPr>
              <w:jc w:val="center"/>
              <w:rPr>
                <w:rFonts w:ascii="Arial" w:hAnsi="Arial" w:cs="Arial"/>
                <w:b/>
              </w:rPr>
            </w:pPr>
            <w:r w:rsidRPr="00F70B28">
              <w:rPr>
                <w:rFonts w:ascii="Arial" w:hAnsi="Arial" w:cs="Arial"/>
                <w:b/>
              </w:rPr>
              <w:t>15 – 19 Aug.</w:t>
            </w:r>
          </w:p>
        </w:tc>
        <w:tc>
          <w:tcPr>
            <w:tcW w:w="1842" w:type="dxa"/>
          </w:tcPr>
          <w:p w:rsidR="004E60C8" w:rsidRPr="00F70B28" w:rsidRDefault="004E60C8" w:rsidP="00F70B28">
            <w:pPr>
              <w:jc w:val="center"/>
              <w:rPr>
                <w:rFonts w:ascii="Arial" w:hAnsi="Arial" w:cs="Arial"/>
                <w:b/>
              </w:rPr>
            </w:pPr>
            <w:r w:rsidRPr="00F70B28">
              <w:rPr>
                <w:rFonts w:ascii="Arial" w:hAnsi="Arial" w:cs="Arial"/>
                <w:b/>
              </w:rPr>
              <w:t>22 – 26 Aug.</w:t>
            </w:r>
          </w:p>
        </w:tc>
        <w:tc>
          <w:tcPr>
            <w:tcW w:w="1985" w:type="dxa"/>
          </w:tcPr>
          <w:p w:rsidR="004E60C8" w:rsidRPr="00F70B28" w:rsidRDefault="004E60C8" w:rsidP="00F70B28">
            <w:pPr>
              <w:jc w:val="center"/>
              <w:rPr>
                <w:rFonts w:ascii="Arial" w:hAnsi="Arial" w:cs="Arial"/>
                <w:b/>
              </w:rPr>
            </w:pPr>
            <w:r w:rsidRPr="00F70B28">
              <w:rPr>
                <w:rFonts w:ascii="Arial" w:hAnsi="Arial" w:cs="Arial"/>
                <w:b/>
              </w:rPr>
              <w:t>29 Aug – 2 Sept.</w:t>
            </w:r>
          </w:p>
        </w:tc>
        <w:tc>
          <w:tcPr>
            <w:tcW w:w="1417" w:type="dxa"/>
          </w:tcPr>
          <w:p w:rsidR="004E60C8" w:rsidRPr="00F70B28" w:rsidRDefault="004E60C8" w:rsidP="00F70B28">
            <w:pPr>
              <w:jc w:val="center"/>
              <w:rPr>
                <w:rFonts w:ascii="Arial" w:hAnsi="Arial" w:cs="Arial"/>
                <w:b/>
              </w:rPr>
            </w:pPr>
            <w:r w:rsidRPr="00F70B28">
              <w:rPr>
                <w:rFonts w:ascii="Arial" w:hAnsi="Arial" w:cs="Arial"/>
                <w:b/>
              </w:rPr>
              <w:t>5 – 9 Sept.</w:t>
            </w:r>
          </w:p>
        </w:tc>
        <w:tc>
          <w:tcPr>
            <w:tcW w:w="1560" w:type="dxa"/>
          </w:tcPr>
          <w:p w:rsidR="004E60C8" w:rsidRPr="00F70B28" w:rsidRDefault="004E60C8" w:rsidP="00F70B28">
            <w:pPr>
              <w:jc w:val="center"/>
              <w:rPr>
                <w:rFonts w:ascii="Arial" w:hAnsi="Arial" w:cs="Arial"/>
                <w:b/>
              </w:rPr>
            </w:pPr>
            <w:r w:rsidRPr="00F70B28">
              <w:rPr>
                <w:rFonts w:ascii="Arial" w:hAnsi="Arial" w:cs="Arial"/>
                <w:b/>
              </w:rPr>
              <w:t>12 – 16 Sept.</w:t>
            </w:r>
          </w:p>
        </w:tc>
      </w:tr>
      <w:tr w:rsidR="004E60C8" w:rsidTr="004E60C8">
        <w:tc>
          <w:tcPr>
            <w:tcW w:w="2552" w:type="dxa"/>
          </w:tcPr>
          <w:p w:rsidR="004E60C8" w:rsidRPr="00F70B28" w:rsidRDefault="004E60C8" w:rsidP="00F70B28">
            <w:pPr>
              <w:jc w:val="center"/>
              <w:rPr>
                <w:rFonts w:ascii="Arial" w:hAnsi="Arial" w:cs="Arial"/>
                <w:b/>
              </w:rPr>
            </w:pPr>
            <w:r>
              <w:rPr>
                <w:rFonts w:ascii="Arial" w:hAnsi="Arial" w:cs="Arial"/>
                <w:b/>
              </w:rPr>
              <w:t>Huistaal</w:t>
            </w:r>
          </w:p>
        </w:tc>
        <w:tc>
          <w:tcPr>
            <w:tcW w:w="1418" w:type="dxa"/>
          </w:tcPr>
          <w:p w:rsidR="004E60C8" w:rsidRPr="00F70B28" w:rsidRDefault="00A27B34" w:rsidP="00F70B28">
            <w:pPr>
              <w:jc w:val="center"/>
              <w:rPr>
                <w:rFonts w:ascii="Arial" w:hAnsi="Arial" w:cs="Arial"/>
              </w:rPr>
            </w:pPr>
            <w:r>
              <w:rPr>
                <w:rFonts w:ascii="Arial" w:hAnsi="Arial" w:cs="Arial"/>
              </w:rPr>
              <w:t>Skryf en Taal</w:t>
            </w:r>
          </w:p>
        </w:tc>
        <w:tc>
          <w:tcPr>
            <w:tcW w:w="1417" w:type="dxa"/>
          </w:tcPr>
          <w:p w:rsidR="004E60C8" w:rsidRPr="00F70B28" w:rsidRDefault="004E60C8" w:rsidP="00F70B28">
            <w:pPr>
              <w:jc w:val="center"/>
              <w:rPr>
                <w:rFonts w:ascii="Arial" w:hAnsi="Arial" w:cs="Arial"/>
              </w:rPr>
            </w:pPr>
          </w:p>
        </w:tc>
        <w:tc>
          <w:tcPr>
            <w:tcW w:w="1418" w:type="dxa"/>
          </w:tcPr>
          <w:p w:rsidR="004E60C8" w:rsidRPr="00F70B28" w:rsidRDefault="002D420E" w:rsidP="00F70B28">
            <w:pPr>
              <w:jc w:val="center"/>
              <w:rPr>
                <w:rFonts w:ascii="Arial" w:hAnsi="Arial" w:cs="Arial"/>
              </w:rPr>
            </w:pPr>
            <w:r>
              <w:rPr>
                <w:rFonts w:ascii="Arial" w:hAnsi="Arial" w:cs="Arial"/>
              </w:rPr>
              <w:t>Mondeling</w:t>
            </w:r>
          </w:p>
        </w:tc>
        <w:tc>
          <w:tcPr>
            <w:tcW w:w="1701" w:type="dxa"/>
          </w:tcPr>
          <w:p w:rsidR="004E60C8" w:rsidRPr="00F70B28" w:rsidRDefault="002D420E" w:rsidP="00F70B28">
            <w:pPr>
              <w:jc w:val="center"/>
              <w:rPr>
                <w:rFonts w:ascii="Arial" w:hAnsi="Arial" w:cs="Arial"/>
              </w:rPr>
            </w:pPr>
            <w:r>
              <w:rPr>
                <w:rFonts w:ascii="Arial" w:hAnsi="Arial" w:cs="Arial"/>
              </w:rPr>
              <w:t>Lees</w:t>
            </w:r>
          </w:p>
        </w:tc>
        <w:tc>
          <w:tcPr>
            <w:tcW w:w="1842" w:type="dxa"/>
          </w:tcPr>
          <w:p w:rsidR="004E60C8" w:rsidRPr="00F70B28" w:rsidRDefault="00A27B34" w:rsidP="00F70B28">
            <w:pPr>
              <w:jc w:val="center"/>
              <w:rPr>
                <w:rFonts w:ascii="Arial" w:hAnsi="Arial" w:cs="Arial"/>
              </w:rPr>
            </w:pPr>
            <w:r>
              <w:rPr>
                <w:rFonts w:ascii="Arial" w:hAnsi="Arial" w:cs="Arial"/>
              </w:rPr>
              <w:t>Taaltoets</w:t>
            </w:r>
          </w:p>
        </w:tc>
        <w:tc>
          <w:tcPr>
            <w:tcW w:w="1985" w:type="dxa"/>
          </w:tcPr>
          <w:p w:rsidR="004E60C8" w:rsidRPr="00F70B28" w:rsidRDefault="004E60C8" w:rsidP="00F70B28">
            <w:pPr>
              <w:jc w:val="center"/>
              <w:rPr>
                <w:rFonts w:ascii="Arial" w:hAnsi="Arial" w:cs="Arial"/>
              </w:rPr>
            </w:pPr>
          </w:p>
        </w:tc>
        <w:tc>
          <w:tcPr>
            <w:tcW w:w="1417" w:type="dxa"/>
          </w:tcPr>
          <w:p w:rsidR="004E60C8" w:rsidRPr="00F70B28" w:rsidRDefault="004E60C8" w:rsidP="00F70B28">
            <w:pPr>
              <w:jc w:val="center"/>
              <w:rPr>
                <w:rFonts w:ascii="Arial" w:hAnsi="Arial" w:cs="Arial"/>
              </w:rPr>
            </w:pPr>
          </w:p>
        </w:tc>
        <w:tc>
          <w:tcPr>
            <w:tcW w:w="1560" w:type="dxa"/>
          </w:tcPr>
          <w:p w:rsidR="004E60C8" w:rsidRPr="00F70B28" w:rsidRDefault="004E60C8" w:rsidP="00F70B28">
            <w:pPr>
              <w:jc w:val="center"/>
              <w:rPr>
                <w:rFonts w:ascii="Arial" w:hAnsi="Arial" w:cs="Arial"/>
              </w:rPr>
            </w:pPr>
          </w:p>
        </w:tc>
      </w:tr>
      <w:tr w:rsidR="004E60C8" w:rsidTr="004E60C8">
        <w:tc>
          <w:tcPr>
            <w:tcW w:w="2552" w:type="dxa"/>
          </w:tcPr>
          <w:p w:rsidR="004E60C8" w:rsidRPr="00F70B28" w:rsidRDefault="004E60C8" w:rsidP="00F70B28">
            <w:pPr>
              <w:jc w:val="center"/>
              <w:rPr>
                <w:rFonts w:ascii="Arial" w:hAnsi="Arial" w:cs="Arial"/>
                <w:b/>
              </w:rPr>
            </w:pPr>
            <w:r>
              <w:rPr>
                <w:rFonts w:ascii="Arial" w:hAnsi="Arial" w:cs="Arial"/>
                <w:b/>
              </w:rPr>
              <w:t>FAL</w:t>
            </w:r>
          </w:p>
          <w:p w:rsidR="004E60C8" w:rsidRPr="00F70B28" w:rsidRDefault="004E60C8" w:rsidP="00F70B28">
            <w:pPr>
              <w:jc w:val="center"/>
              <w:rPr>
                <w:rFonts w:ascii="Arial" w:hAnsi="Arial" w:cs="Arial"/>
                <w:b/>
              </w:rPr>
            </w:pPr>
            <w:r>
              <w:rPr>
                <w:rFonts w:ascii="Arial" w:hAnsi="Arial" w:cs="Arial"/>
                <w:b/>
              </w:rPr>
              <w:t>(English</w:t>
            </w:r>
            <w:r w:rsidRPr="00F70B28">
              <w:rPr>
                <w:rFonts w:ascii="Arial" w:hAnsi="Arial" w:cs="Arial"/>
                <w:b/>
              </w:rPr>
              <w:t>)</w:t>
            </w:r>
          </w:p>
        </w:tc>
        <w:tc>
          <w:tcPr>
            <w:tcW w:w="1418" w:type="dxa"/>
          </w:tcPr>
          <w:p w:rsidR="004E60C8" w:rsidRPr="00F70B28" w:rsidRDefault="00A27B34" w:rsidP="00F70B28">
            <w:pPr>
              <w:jc w:val="center"/>
              <w:rPr>
                <w:rFonts w:ascii="Arial" w:hAnsi="Arial" w:cs="Arial"/>
              </w:rPr>
            </w:pPr>
            <w:r>
              <w:rPr>
                <w:rFonts w:ascii="Arial" w:hAnsi="Arial" w:cs="Arial"/>
              </w:rPr>
              <w:t>Writing</w:t>
            </w:r>
          </w:p>
        </w:tc>
        <w:tc>
          <w:tcPr>
            <w:tcW w:w="1417" w:type="dxa"/>
          </w:tcPr>
          <w:p w:rsidR="004E60C8" w:rsidRPr="00F70B28" w:rsidRDefault="004E60C8" w:rsidP="00F70B28">
            <w:pPr>
              <w:jc w:val="center"/>
              <w:rPr>
                <w:rFonts w:ascii="Arial" w:hAnsi="Arial" w:cs="Arial"/>
              </w:rPr>
            </w:pPr>
          </w:p>
        </w:tc>
        <w:tc>
          <w:tcPr>
            <w:tcW w:w="1418" w:type="dxa"/>
          </w:tcPr>
          <w:p w:rsidR="004E60C8" w:rsidRPr="00F70B28" w:rsidRDefault="00A27B34" w:rsidP="00F70B28">
            <w:pPr>
              <w:jc w:val="center"/>
              <w:rPr>
                <w:rFonts w:ascii="Arial" w:hAnsi="Arial" w:cs="Arial"/>
              </w:rPr>
            </w:pPr>
            <w:r>
              <w:rPr>
                <w:rFonts w:ascii="Arial" w:hAnsi="Arial" w:cs="Arial"/>
              </w:rPr>
              <w:t>Oral</w:t>
            </w:r>
          </w:p>
        </w:tc>
        <w:tc>
          <w:tcPr>
            <w:tcW w:w="1701" w:type="dxa"/>
          </w:tcPr>
          <w:p w:rsidR="004E60C8" w:rsidRPr="00F70B28" w:rsidRDefault="00A27B34" w:rsidP="00F70B28">
            <w:pPr>
              <w:jc w:val="center"/>
              <w:rPr>
                <w:rFonts w:ascii="Arial" w:hAnsi="Arial" w:cs="Arial"/>
              </w:rPr>
            </w:pPr>
            <w:r>
              <w:rPr>
                <w:rFonts w:ascii="Arial" w:hAnsi="Arial" w:cs="Arial"/>
              </w:rPr>
              <w:t>Reading</w:t>
            </w:r>
          </w:p>
        </w:tc>
        <w:tc>
          <w:tcPr>
            <w:tcW w:w="1842" w:type="dxa"/>
          </w:tcPr>
          <w:p w:rsidR="004E60C8" w:rsidRPr="00F70B28" w:rsidRDefault="00A27B34" w:rsidP="00F70B28">
            <w:pPr>
              <w:jc w:val="center"/>
              <w:rPr>
                <w:rFonts w:ascii="Arial" w:hAnsi="Arial" w:cs="Arial"/>
              </w:rPr>
            </w:pPr>
            <w:r>
              <w:rPr>
                <w:rFonts w:ascii="Arial" w:hAnsi="Arial" w:cs="Arial"/>
              </w:rPr>
              <w:t>Language test</w:t>
            </w:r>
          </w:p>
        </w:tc>
        <w:tc>
          <w:tcPr>
            <w:tcW w:w="1985" w:type="dxa"/>
          </w:tcPr>
          <w:p w:rsidR="004E60C8" w:rsidRPr="00F70B28" w:rsidRDefault="004E60C8" w:rsidP="00F70B28">
            <w:pPr>
              <w:jc w:val="center"/>
              <w:rPr>
                <w:rFonts w:ascii="Arial" w:hAnsi="Arial" w:cs="Arial"/>
              </w:rPr>
            </w:pPr>
          </w:p>
        </w:tc>
        <w:tc>
          <w:tcPr>
            <w:tcW w:w="1417" w:type="dxa"/>
          </w:tcPr>
          <w:p w:rsidR="004E60C8" w:rsidRPr="00F70B28" w:rsidRDefault="004E60C8" w:rsidP="00F70B28">
            <w:pPr>
              <w:jc w:val="center"/>
              <w:rPr>
                <w:rFonts w:ascii="Arial" w:hAnsi="Arial" w:cs="Arial"/>
              </w:rPr>
            </w:pPr>
          </w:p>
        </w:tc>
        <w:tc>
          <w:tcPr>
            <w:tcW w:w="1560" w:type="dxa"/>
          </w:tcPr>
          <w:p w:rsidR="004E60C8" w:rsidRPr="00F70B28" w:rsidRDefault="004E60C8" w:rsidP="00F70B28">
            <w:pPr>
              <w:jc w:val="center"/>
              <w:rPr>
                <w:rFonts w:ascii="Arial" w:hAnsi="Arial" w:cs="Arial"/>
              </w:rPr>
            </w:pPr>
          </w:p>
        </w:tc>
      </w:tr>
      <w:tr w:rsidR="004E60C8" w:rsidTr="004E60C8">
        <w:tc>
          <w:tcPr>
            <w:tcW w:w="2552" w:type="dxa"/>
          </w:tcPr>
          <w:p w:rsidR="004E60C8" w:rsidRPr="00F70B28" w:rsidRDefault="004E60C8" w:rsidP="00F70B28">
            <w:pPr>
              <w:jc w:val="center"/>
              <w:rPr>
                <w:rFonts w:ascii="Arial" w:hAnsi="Arial" w:cs="Arial"/>
                <w:b/>
              </w:rPr>
            </w:pPr>
            <w:r>
              <w:rPr>
                <w:rFonts w:ascii="Arial" w:hAnsi="Arial" w:cs="Arial"/>
                <w:b/>
              </w:rPr>
              <w:t>Wiskunde</w:t>
            </w:r>
          </w:p>
        </w:tc>
        <w:tc>
          <w:tcPr>
            <w:tcW w:w="1418" w:type="dxa"/>
          </w:tcPr>
          <w:p w:rsidR="004E60C8" w:rsidRPr="00F70B28" w:rsidRDefault="004E60C8" w:rsidP="00F70B28">
            <w:pPr>
              <w:jc w:val="center"/>
              <w:rPr>
                <w:rFonts w:ascii="Arial" w:hAnsi="Arial" w:cs="Arial"/>
              </w:rPr>
            </w:pPr>
          </w:p>
        </w:tc>
        <w:tc>
          <w:tcPr>
            <w:tcW w:w="1417" w:type="dxa"/>
          </w:tcPr>
          <w:p w:rsidR="004E60C8" w:rsidRPr="001D0A09" w:rsidRDefault="004E60C8" w:rsidP="00F70B28">
            <w:pPr>
              <w:jc w:val="center"/>
              <w:rPr>
                <w:rFonts w:ascii="Arial" w:hAnsi="Arial" w:cs="Arial"/>
                <w:sz w:val="20"/>
                <w:szCs w:val="20"/>
              </w:rPr>
            </w:pPr>
          </w:p>
        </w:tc>
        <w:tc>
          <w:tcPr>
            <w:tcW w:w="1418" w:type="dxa"/>
          </w:tcPr>
          <w:p w:rsidR="004E60C8" w:rsidRPr="00F70B28" w:rsidRDefault="002D420E" w:rsidP="00F70B28">
            <w:pPr>
              <w:jc w:val="center"/>
              <w:rPr>
                <w:rFonts w:ascii="Arial" w:hAnsi="Arial" w:cs="Arial"/>
              </w:rPr>
            </w:pPr>
            <w:r>
              <w:rPr>
                <w:rFonts w:ascii="Arial" w:hAnsi="Arial" w:cs="Arial"/>
              </w:rPr>
              <w:t>Tutoriaal: Meting</w:t>
            </w:r>
          </w:p>
        </w:tc>
        <w:tc>
          <w:tcPr>
            <w:tcW w:w="1701" w:type="dxa"/>
          </w:tcPr>
          <w:p w:rsidR="004E60C8" w:rsidRPr="00F70B28" w:rsidRDefault="002D420E" w:rsidP="00F70B28">
            <w:pPr>
              <w:jc w:val="center"/>
              <w:rPr>
                <w:rFonts w:ascii="Arial" w:hAnsi="Arial" w:cs="Arial"/>
              </w:rPr>
            </w:pPr>
            <w:r>
              <w:rPr>
                <w:rFonts w:ascii="Arial" w:hAnsi="Arial" w:cs="Arial"/>
              </w:rPr>
              <w:t>Tutoriaal: Omtrek</w:t>
            </w:r>
          </w:p>
        </w:tc>
        <w:tc>
          <w:tcPr>
            <w:tcW w:w="1842" w:type="dxa"/>
          </w:tcPr>
          <w:p w:rsidR="004E60C8" w:rsidRPr="00F70B28" w:rsidRDefault="004E60C8" w:rsidP="00F70B28">
            <w:pPr>
              <w:jc w:val="center"/>
              <w:rPr>
                <w:rFonts w:ascii="Arial" w:hAnsi="Arial" w:cs="Arial"/>
              </w:rPr>
            </w:pPr>
          </w:p>
        </w:tc>
        <w:tc>
          <w:tcPr>
            <w:tcW w:w="1985" w:type="dxa"/>
          </w:tcPr>
          <w:p w:rsidR="004E60C8" w:rsidRPr="00F70B28" w:rsidRDefault="002D420E" w:rsidP="00F70B28">
            <w:pPr>
              <w:jc w:val="center"/>
              <w:rPr>
                <w:rFonts w:ascii="Arial" w:hAnsi="Arial" w:cs="Arial"/>
              </w:rPr>
            </w:pPr>
            <w:r>
              <w:rPr>
                <w:rFonts w:ascii="Arial" w:hAnsi="Arial" w:cs="Arial"/>
              </w:rPr>
              <w:t>Turoriaal: Strategiëe</w:t>
            </w:r>
            <w:bookmarkStart w:id="0" w:name="_GoBack"/>
            <w:bookmarkEnd w:id="0"/>
          </w:p>
        </w:tc>
        <w:tc>
          <w:tcPr>
            <w:tcW w:w="1417" w:type="dxa"/>
          </w:tcPr>
          <w:p w:rsidR="004E60C8" w:rsidRPr="00F70B28" w:rsidRDefault="004E60C8" w:rsidP="00F70B28">
            <w:pPr>
              <w:jc w:val="center"/>
              <w:rPr>
                <w:rFonts w:ascii="Arial" w:hAnsi="Arial" w:cs="Arial"/>
              </w:rPr>
            </w:pPr>
          </w:p>
        </w:tc>
        <w:tc>
          <w:tcPr>
            <w:tcW w:w="1560" w:type="dxa"/>
          </w:tcPr>
          <w:p w:rsidR="004E60C8" w:rsidRPr="00F70B28" w:rsidRDefault="004E60C8" w:rsidP="00F70B28">
            <w:pPr>
              <w:jc w:val="center"/>
              <w:rPr>
                <w:rFonts w:ascii="Arial" w:hAnsi="Arial" w:cs="Arial"/>
              </w:rPr>
            </w:pPr>
          </w:p>
        </w:tc>
      </w:tr>
      <w:tr w:rsidR="004E60C8" w:rsidTr="004E60C8">
        <w:tc>
          <w:tcPr>
            <w:tcW w:w="2552" w:type="dxa"/>
          </w:tcPr>
          <w:p w:rsidR="004E60C8" w:rsidRPr="00F70B28" w:rsidRDefault="004E60C8" w:rsidP="00F70B28">
            <w:pPr>
              <w:jc w:val="center"/>
              <w:rPr>
                <w:rFonts w:ascii="Arial" w:hAnsi="Arial" w:cs="Arial"/>
                <w:b/>
              </w:rPr>
            </w:pPr>
            <w:r>
              <w:rPr>
                <w:rFonts w:ascii="Arial" w:hAnsi="Arial" w:cs="Arial"/>
                <w:b/>
              </w:rPr>
              <w:t>NWT</w:t>
            </w:r>
          </w:p>
        </w:tc>
        <w:tc>
          <w:tcPr>
            <w:tcW w:w="1418" w:type="dxa"/>
          </w:tcPr>
          <w:p w:rsidR="004E60C8" w:rsidRPr="00F70B28" w:rsidRDefault="004E60C8" w:rsidP="00F70B28">
            <w:pPr>
              <w:jc w:val="center"/>
              <w:rPr>
                <w:rFonts w:ascii="Arial" w:hAnsi="Arial" w:cs="Arial"/>
              </w:rPr>
            </w:pPr>
          </w:p>
        </w:tc>
        <w:tc>
          <w:tcPr>
            <w:tcW w:w="1417" w:type="dxa"/>
          </w:tcPr>
          <w:p w:rsidR="004E60C8" w:rsidRPr="00F70B28" w:rsidRDefault="004E60C8" w:rsidP="00F70B28">
            <w:pPr>
              <w:jc w:val="center"/>
              <w:rPr>
                <w:rFonts w:ascii="Arial" w:hAnsi="Arial" w:cs="Arial"/>
              </w:rPr>
            </w:pPr>
          </w:p>
        </w:tc>
        <w:tc>
          <w:tcPr>
            <w:tcW w:w="1418" w:type="dxa"/>
          </w:tcPr>
          <w:p w:rsidR="004E60C8" w:rsidRPr="00F70B28" w:rsidRDefault="004E60C8" w:rsidP="00F70B28">
            <w:pPr>
              <w:jc w:val="center"/>
              <w:rPr>
                <w:rFonts w:ascii="Arial" w:hAnsi="Arial" w:cs="Arial"/>
              </w:rPr>
            </w:pPr>
          </w:p>
        </w:tc>
        <w:tc>
          <w:tcPr>
            <w:tcW w:w="1701" w:type="dxa"/>
          </w:tcPr>
          <w:p w:rsidR="004E60C8" w:rsidRPr="00F70B28" w:rsidRDefault="004E60C8" w:rsidP="00F70B28">
            <w:pPr>
              <w:jc w:val="center"/>
              <w:rPr>
                <w:rFonts w:ascii="Arial" w:hAnsi="Arial" w:cs="Arial"/>
              </w:rPr>
            </w:pPr>
          </w:p>
        </w:tc>
        <w:tc>
          <w:tcPr>
            <w:tcW w:w="1842" w:type="dxa"/>
          </w:tcPr>
          <w:p w:rsidR="004E60C8" w:rsidRPr="00F70B28" w:rsidRDefault="004E60C8" w:rsidP="00F70B28">
            <w:pPr>
              <w:jc w:val="center"/>
              <w:rPr>
                <w:rFonts w:ascii="Arial" w:hAnsi="Arial" w:cs="Arial"/>
              </w:rPr>
            </w:pPr>
          </w:p>
        </w:tc>
        <w:tc>
          <w:tcPr>
            <w:tcW w:w="1985" w:type="dxa"/>
          </w:tcPr>
          <w:p w:rsidR="004E60C8" w:rsidRPr="00F70B28" w:rsidRDefault="004E60C8" w:rsidP="00F70B28">
            <w:pPr>
              <w:jc w:val="center"/>
              <w:rPr>
                <w:rFonts w:ascii="Arial" w:hAnsi="Arial" w:cs="Arial"/>
              </w:rPr>
            </w:pPr>
          </w:p>
        </w:tc>
        <w:tc>
          <w:tcPr>
            <w:tcW w:w="1417" w:type="dxa"/>
          </w:tcPr>
          <w:p w:rsidR="004E60C8" w:rsidRPr="00F70B28" w:rsidRDefault="00A27B34" w:rsidP="00F70B28">
            <w:pPr>
              <w:jc w:val="center"/>
              <w:rPr>
                <w:rFonts w:ascii="Arial" w:hAnsi="Arial" w:cs="Arial"/>
              </w:rPr>
            </w:pPr>
            <w:r>
              <w:rPr>
                <w:rFonts w:ascii="Arial" w:hAnsi="Arial" w:cs="Arial"/>
              </w:rPr>
              <w:t>Rebotika Prakties</w:t>
            </w:r>
          </w:p>
        </w:tc>
        <w:tc>
          <w:tcPr>
            <w:tcW w:w="1560" w:type="dxa"/>
          </w:tcPr>
          <w:p w:rsidR="004E60C8" w:rsidRPr="00F70B28" w:rsidRDefault="004E60C8" w:rsidP="00F70B28">
            <w:pPr>
              <w:jc w:val="center"/>
              <w:rPr>
                <w:rFonts w:ascii="Arial" w:hAnsi="Arial" w:cs="Arial"/>
              </w:rPr>
            </w:pPr>
          </w:p>
        </w:tc>
      </w:tr>
      <w:tr w:rsidR="004E60C8" w:rsidTr="004E60C8">
        <w:tc>
          <w:tcPr>
            <w:tcW w:w="2552" w:type="dxa"/>
          </w:tcPr>
          <w:p w:rsidR="004E60C8" w:rsidRPr="00F70B28" w:rsidRDefault="004E60C8" w:rsidP="00F70B28">
            <w:pPr>
              <w:jc w:val="center"/>
              <w:rPr>
                <w:rFonts w:ascii="Arial" w:hAnsi="Arial" w:cs="Arial"/>
                <w:b/>
              </w:rPr>
            </w:pPr>
            <w:r>
              <w:rPr>
                <w:rFonts w:ascii="Arial" w:hAnsi="Arial" w:cs="Arial"/>
                <w:b/>
              </w:rPr>
              <w:t>Sosiale Wetenskappe</w:t>
            </w:r>
          </w:p>
        </w:tc>
        <w:tc>
          <w:tcPr>
            <w:tcW w:w="1418" w:type="dxa"/>
          </w:tcPr>
          <w:p w:rsidR="004E60C8" w:rsidRPr="00F70B28" w:rsidRDefault="004E60C8" w:rsidP="00F70B28">
            <w:pPr>
              <w:jc w:val="center"/>
              <w:rPr>
                <w:rFonts w:ascii="Arial" w:hAnsi="Arial" w:cs="Arial"/>
              </w:rPr>
            </w:pPr>
          </w:p>
        </w:tc>
        <w:tc>
          <w:tcPr>
            <w:tcW w:w="1417" w:type="dxa"/>
          </w:tcPr>
          <w:p w:rsidR="004E60C8" w:rsidRPr="00F70B28" w:rsidRDefault="004E60C8" w:rsidP="00F70B28">
            <w:pPr>
              <w:jc w:val="center"/>
              <w:rPr>
                <w:rFonts w:ascii="Arial" w:hAnsi="Arial" w:cs="Arial"/>
              </w:rPr>
            </w:pPr>
          </w:p>
        </w:tc>
        <w:tc>
          <w:tcPr>
            <w:tcW w:w="1418" w:type="dxa"/>
          </w:tcPr>
          <w:p w:rsidR="004E60C8" w:rsidRPr="00F70B28" w:rsidRDefault="00A27B34" w:rsidP="00F70B28">
            <w:pPr>
              <w:jc w:val="center"/>
              <w:rPr>
                <w:rFonts w:ascii="Arial" w:hAnsi="Arial" w:cs="Arial"/>
              </w:rPr>
            </w:pPr>
            <w:r>
              <w:rPr>
                <w:rFonts w:ascii="Arial" w:hAnsi="Arial" w:cs="Arial"/>
              </w:rPr>
              <w:t>Klimaat Taak</w:t>
            </w:r>
          </w:p>
        </w:tc>
        <w:tc>
          <w:tcPr>
            <w:tcW w:w="1701" w:type="dxa"/>
          </w:tcPr>
          <w:p w:rsidR="004E60C8" w:rsidRPr="00F70B28" w:rsidRDefault="004E60C8" w:rsidP="00F70B28">
            <w:pPr>
              <w:jc w:val="center"/>
              <w:rPr>
                <w:rFonts w:ascii="Arial" w:hAnsi="Arial" w:cs="Arial"/>
              </w:rPr>
            </w:pPr>
          </w:p>
        </w:tc>
        <w:tc>
          <w:tcPr>
            <w:tcW w:w="1842" w:type="dxa"/>
          </w:tcPr>
          <w:p w:rsidR="004E60C8" w:rsidRPr="00F70B28" w:rsidRDefault="004E60C8" w:rsidP="00F70B28">
            <w:pPr>
              <w:jc w:val="center"/>
              <w:rPr>
                <w:rFonts w:ascii="Arial" w:hAnsi="Arial" w:cs="Arial"/>
              </w:rPr>
            </w:pPr>
          </w:p>
        </w:tc>
        <w:tc>
          <w:tcPr>
            <w:tcW w:w="1985" w:type="dxa"/>
          </w:tcPr>
          <w:p w:rsidR="004E60C8" w:rsidRPr="00F70B28" w:rsidRDefault="00A27B34" w:rsidP="00F70B28">
            <w:pPr>
              <w:jc w:val="center"/>
              <w:rPr>
                <w:rFonts w:ascii="Arial" w:hAnsi="Arial" w:cs="Arial"/>
              </w:rPr>
            </w:pPr>
            <w:r>
              <w:rPr>
                <w:rFonts w:ascii="Arial" w:hAnsi="Arial" w:cs="Arial"/>
              </w:rPr>
              <w:t xml:space="preserve">Demokrasie </w:t>
            </w:r>
            <w:r w:rsidR="002D420E">
              <w:rPr>
                <w:rFonts w:ascii="Arial" w:hAnsi="Arial" w:cs="Arial"/>
              </w:rPr>
              <w:t>Opdr</w:t>
            </w:r>
            <w:r>
              <w:rPr>
                <w:rFonts w:ascii="Arial" w:hAnsi="Arial" w:cs="Arial"/>
              </w:rPr>
              <w:t>ag</w:t>
            </w:r>
          </w:p>
        </w:tc>
        <w:tc>
          <w:tcPr>
            <w:tcW w:w="1417" w:type="dxa"/>
          </w:tcPr>
          <w:p w:rsidR="004E60C8" w:rsidRPr="00F70B28" w:rsidRDefault="004E60C8" w:rsidP="00F70B28">
            <w:pPr>
              <w:jc w:val="center"/>
              <w:rPr>
                <w:rFonts w:ascii="Arial" w:hAnsi="Arial" w:cs="Arial"/>
              </w:rPr>
            </w:pPr>
          </w:p>
        </w:tc>
        <w:tc>
          <w:tcPr>
            <w:tcW w:w="1560" w:type="dxa"/>
          </w:tcPr>
          <w:p w:rsidR="004E60C8" w:rsidRPr="00F70B28" w:rsidRDefault="004E60C8" w:rsidP="00F70B28">
            <w:pPr>
              <w:jc w:val="center"/>
              <w:rPr>
                <w:rFonts w:ascii="Arial" w:hAnsi="Arial" w:cs="Arial"/>
              </w:rPr>
            </w:pPr>
          </w:p>
        </w:tc>
      </w:tr>
      <w:tr w:rsidR="004E60C8" w:rsidTr="004E60C8">
        <w:tc>
          <w:tcPr>
            <w:tcW w:w="2552" w:type="dxa"/>
          </w:tcPr>
          <w:p w:rsidR="004E60C8" w:rsidRPr="00F70B28" w:rsidRDefault="004E60C8" w:rsidP="00F70B28">
            <w:pPr>
              <w:jc w:val="center"/>
              <w:rPr>
                <w:rFonts w:ascii="Arial" w:hAnsi="Arial" w:cs="Arial"/>
                <w:b/>
              </w:rPr>
            </w:pPr>
            <w:r>
              <w:rPr>
                <w:rFonts w:ascii="Arial" w:hAnsi="Arial" w:cs="Arial"/>
                <w:b/>
              </w:rPr>
              <w:t>Lewensvaardighede</w:t>
            </w:r>
          </w:p>
        </w:tc>
        <w:tc>
          <w:tcPr>
            <w:tcW w:w="1418" w:type="dxa"/>
          </w:tcPr>
          <w:p w:rsidR="004E60C8" w:rsidRPr="00F70B28" w:rsidRDefault="004E60C8" w:rsidP="00F70B28">
            <w:pPr>
              <w:jc w:val="center"/>
              <w:rPr>
                <w:rFonts w:ascii="Arial" w:hAnsi="Arial" w:cs="Arial"/>
              </w:rPr>
            </w:pPr>
          </w:p>
        </w:tc>
        <w:tc>
          <w:tcPr>
            <w:tcW w:w="1417" w:type="dxa"/>
          </w:tcPr>
          <w:p w:rsidR="004E60C8" w:rsidRPr="00F70B28" w:rsidRDefault="004E60C8" w:rsidP="00F70B28">
            <w:pPr>
              <w:jc w:val="center"/>
              <w:rPr>
                <w:rFonts w:ascii="Arial" w:hAnsi="Arial" w:cs="Arial"/>
              </w:rPr>
            </w:pPr>
          </w:p>
        </w:tc>
        <w:tc>
          <w:tcPr>
            <w:tcW w:w="1418" w:type="dxa"/>
          </w:tcPr>
          <w:p w:rsidR="004E60C8" w:rsidRPr="00F70B28" w:rsidRDefault="004E60C8" w:rsidP="00F70B28">
            <w:pPr>
              <w:jc w:val="center"/>
              <w:rPr>
                <w:rFonts w:ascii="Arial" w:hAnsi="Arial" w:cs="Arial"/>
              </w:rPr>
            </w:pPr>
          </w:p>
        </w:tc>
        <w:tc>
          <w:tcPr>
            <w:tcW w:w="1701" w:type="dxa"/>
          </w:tcPr>
          <w:p w:rsidR="004E60C8" w:rsidRPr="00F70B28" w:rsidRDefault="00A27B34" w:rsidP="00F70B28">
            <w:pPr>
              <w:jc w:val="center"/>
              <w:rPr>
                <w:rFonts w:ascii="Arial" w:hAnsi="Arial" w:cs="Arial"/>
              </w:rPr>
            </w:pPr>
            <w:r>
              <w:rPr>
                <w:rFonts w:ascii="Arial" w:hAnsi="Arial" w:cs="Arial"/>
              </w:rPr>
              <w:t>Nasiebou: Projek</w:t>
            </w:r>
          </w:p>
        </w:tc>
        <w:tc>
          <w:tcPr>
            <w:tcW w:w="1842" w:type="dxa"/>
          </w:tcPr>
          <w:p w:rsidR="004E60C8" w:rsidRPr="00F70B28" w:rsidRDefault="00A27B34" w:rsidP="00F70B28">
            <w:pPr>
              <w:jc w:val="center"/>
              <w:rPr>
                <w:rFonts w:ascii="Arial" w:hAnsi="Arial" w:cs="Arial"/>
              </w:rPr>
            </w:pPr>
            <w:r>
              <w:rPr>
                <w:rFonts w:ascii="Arial" w:hAnsi="Arial" w:cs="Arial"/>
              </w:rPr>
              <w:t>LO: PT</w:t>
            </w:r>
          </w:p>
        </w:tc>
        <w:tc>
          <w:tcPr>
            <w:tcW w:w="1985" w:type="dxa"/>
          </w:tcPr>
          <w:p w:rsidR="004E60C8" w:rsidRPr="00F70B28" w:rsidRDefault="004E60C8" w:rsidP="00F70B28">
            <w:pPr>
              <w:jc w:val="center"/>
              <w:rPr>
                <w:rFonts w:ascii="Arial" w:hAnsi="Arial" w:cs="Arial"/>
              </w:rPr>
            </w:pPr>
          </w:p>
        </w:tc>
        <w:tc>
          <w:tcPr>
            <w:tcW w:w="1417" w:type="dxa"/>
          </w:tcPr>
          <w:p w:rsidR="004E60C8" w:rsidRPr="00F70B28" w:rsidRDefault="00A27B34" w:rsidP="00F70B28">
            <w:pPr>
              <w:jc w:val="center"/>
              <w:rPr>
                <w:rFonts w:ascii="Arial" w:hAnsi="Arial" w:cs="Arial"/>
              </w:rPr>
            </w:pPr>
            <w:r>
              <w:rPr>
                <w:rFonts w:ascii="Arial" w:hAnsi="Arial" w:cs="Arial"/>
              </w:rPr>
              <w:t>LO: PT</w:t>
            </w:r>
          </w:p>
        </w:tc>
        <w:tc>
          <w:tcPr>
            <w:tcW w:w="1560" w:type="dxa"/>
          </w:tcPr>
          <w:p w:rsidR="004E60C8" w:rsidRPr="00F70B28" w:rsidRDefault="004E60C8" w:rsidP="00F70B28">
            <w:pPr>
              <w:jc w:val="center"/>
              <w:rPr>
                <w:rFonts w:ascii="Arial" w:hAnsi="Arial" w:cs="Arial"/>
              </w:rPr>
            </w:pPr>
          </w:p>
        </w:tc>
      </w:tr>
      <w:tr w:rsidR="004E60C8" w:rsidTr="004E60C8">
        <w:tc>
          <w:tcPr>
            <w:tcW w:w="2552" w:type="dxa"/>
          </w:tcPr>
          <w:p w:rsidR="004E60C8" w:rsidRPr="00F70B28" w:rsidRDefault="004E60C8" w:rsidP="00F70B28">
            <w:pPr>
              <w:jc w:val="center"/>
              <w:rPr>
                <w:rFonts w:ascii="Arial" w:hAnsi="Arial" w:cs="Arial"/>
                <w:b/>
              </w:rPr>
            </w:pPr>
            <w:r>
              <w:rPr>
                <w:rFonts w:ascii="Arial" w:hAnsi="Arial" w:cs="Arial"/>
                <w:b/>
              </w:rPr>
              <w:t>Kuns</w:t>
            </w:r>
          </w:p>
        </w:tc>
        <w:tc>
          <w:tcPr>
            <w:tcW w:w="1418" w:type="dxa"/>
          </w:tcPr>
          <w:p w:rsidR="004E60C8" w:rsidRPr="00F70B28" w:rsidRDefault="004E60C8" w:rsidP="00F70B28">
            <w:pPr>
              <w:jc w:val="center"/>
              <w:rPr>
                <w:rFonts w:ascii="Arial" w:hAnsi="Arial" w:cs="Arial"/>
              </w:rPr>
            </w:pPr>
          </w:p>
        </w:tc>
        <w:tc>
          <w:tcPr>
            <w:tcW w:w="1417" w:type="dxa"/>
          </w:tcPr>
          <w:p w:rsidR="004E60C8" w:rsidRPr="00F70B28" w:rsidRDefault="00A27B34" w:rsidP="00F70B28">
            <w:pPr>
              <w:jc w:val="center"/>
              <w:rPr>
                <w:rFonts w:ascii="Arial" w:hAnsi="Arial" w:cs="Arial"/>
              </w:rPr>
            </w:pPr>
            <w:r>
              <w:rPr>
                <w:rFonts w:ascii="Arial" w:hAnsi="Arial" w:cs="Arial"/>
              </w:rPr>
              <w:t>Prakties Begin</w:t>
            </w:r>
          </w:p>
        </w:tc>
        <w:tc>
          <w:tcPr>
            <w:tcW w:w="1418" w:type="dxa"/>
          </w:tcPr>
          <w:p w:rsidR="004E60C8" w:rsidRPr="00F70B28" w:rsidRDefault="004E60C8" w:rsidP="00F70B28">
            <w:pPr>
              <w:jc w:val="center"/>
              <w:rPr>
                <w:rFonts w:ascii="Arial" w:hAnsi="Arial" w:cs="Arial"/>
              </w:rPr>
            </w:pPr>
          </w:p>
        </w:tc>
        <w:tc>
          <w:tcPr>
            <w:tcW w:w="1701" w:type="dxa"/>
          </w:tcPr>
          <w:p w:rsidR="004E60C8" w:rsidRPr="00F70B28" w:rsidRDefault="004E60C8" w:rsidP="00F70B28">
            <w:pPr>
              <w:jc w:val="center"/>
              <w:rPr>
                <w:rFonts w:ascii="Arial" w:hAnsi="Arial" w:cs="Arial"/>
              </w:rPr>
            </w:pPr>
          </w:p>
        </w:tc>
        <w:tc>
          <w:tcPr>
            <w:tcW w:w="1842" w:type="dxa"/>
          </w:tcPr>
          <w:p w:rsidR="004E60C8" w:rsidRPr="00F70B28" w:rsidRDefault="004E60C8" w:rsidP="00F70B28">
            <w:pPr>
              <w:jc w:val="center"/>
              <w:rPr>
                <w:rFonts w:ascii="Arial" w:hAnsi="Arial" w:cs="Arial"/>
              </w:rPr>
            </w:pPr>
          </w:p>
        </w:tc>
        <w:tc>
          <w:tcPr>
            <w:tcW w:w="1985" w:type="dxa"/>
          </w:tcPr>
          <w:p w:rsidR="004E60C8" w:rsidRPr="00F70B28" w:rsidRDefault="004E60C8" w:rsidP="00F70B28">
            <w:pPr>
              <w:jc w:val="center"/>
              <w:rPr>
                <w:rFonts w:ascii="Arial" w:hAnsi="Arial" w:cs="Arial"/>
              </w:rPr>
            </w:pPr>
          </w:p>
        </w:tc>
        <w:tc>
          <w:tcPr>
            <w:tcW w:w="1417" w:type="dxa"/>
          </w:tcPr>
          <w:p w:rsidR="004E60C8" w:rsidRPr="00F70B28" w:rsidRDefault="004E60C8" w:rsidP="00F70B28">
            <w:pPr>
              <w:jc w:val="center"/>
              <w:rPr>
                <w:rFonts w:ascii="Arial" w:hAnsi="Arial" w:cs="Arial"/>
              </w:rPr>
            </w:pPr>
          </w:p>
        </w:tc>
        <w:tc>
          <w:tcPr>
            <w:tcW w:w="1560" w:type="dxa"/>
          </w:tcPr>
          <w:p w:rsidR="004E60C8" w:rsidRPr="00F70B28" w:rsidRDefault="004E60C8" w:rsidP="00F70B28">
            <w:pPr>
              <w:jc w:val="center"/>
              <w:rPr>
                <w:rFonts w:ascii="Arial" w:hAnsi="Arial" w:cs="Arial"/>
              </w:rPr>
            </w:pPr>
          </w:p>
        </w:tc>
      </w:tr>
    </w:tbl>
    <w:p w:rsidR="00D87CCF" w:rsidRDefault="00D87CCF" w:rsidP="00D87CCF"/>
    <w:sectPr w:rsidR="00D87CCF" w:rsidSect="00D87CCF">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7706E"/>
    <w:multiLevelType w:val="hybridMultilevel"/>
    <w:tmpl w:val="EC1206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CCF"/>
    <w:rsid w:val="001D0A09"/>
    <w:rsid w:val="002D420E"/>
    <w:rsid w:val="003D1F51"/>
    <w:rsid w:val="003F381D"/>
    <w:rsid w:val="004E60C8"/>
    <w:rsid w:val="008863B6"/>
    <w:rsid w:val="00A27B34"/>
    <w:rsid w:val="00C127E7"/>
    <w:rsid w:val="00D077DB"/>
    <w:rsid w:val="00D87CCF"/>
    <w:rsid w:val="00DD4DAD"/>
    <w:rsid w:val="00E0124E"/>
    <w:rsid w:val="00F70B28"/>
    <w:rsid w:val="00FE4AC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561FB-4B07-4FA5-86F4-BE8F0741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CCF"/>
    <w:pPr>
      <w:ind w:left="720"/>
      <w:contextualSpacing/>
    </w:pPr>
  </w:style>
  <w:style w:type="table" w:styleId="TableGrid">
    <w:name w:val="Table Grid"/>
    <w:basedOn w:val="TableNormal"/>
    <w:uiPriority w:val="39"/>
    <w:rsid w:val="00D87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Lizle Smit [Educator - Curro Kathu All schools]</dc:creator>
  <cp:keywords/>
  <dc:description/>
  <cp:lastModifiedBy>Lizle Smit [Educator - Curro Kathu Primary School]</cp:lastModifiedBy>
  <cp:revision>3</cp:revision>
  <dcterms:created xsi:type="dcterms:W3CDTF">2016-07-24T20:10:00Z</dcterms:created>
  <dcterms:modified xsi:type="dcterms:W3CDTF">2016-07-25T06:55:00Z</dcterms:modified>
</cp:coreProperties>
</file>