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5" w:rsidRPr="00071B42" w:rsidRDefault="00071B42" w:rsidP="00071B42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5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Red"/>
              </w:rPr>
              <w:t xml:space="preserve"> New Year's Day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1415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Holiday</w:t>
            </w:r>
            <w:r w:rsidR="0040398A">
              <w:rPr>
                <w:rStyle w:val="WinCalendarBLANKCELLSTYLE2"/>
              </w:rPr>
              <w:t xml:space="preserve"> program starts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40398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open</w:t>
            </w:r>
          </w:p>
          <w:p w:rsidR="0040398A" w:rsidRPr="00071B42" w:rsidRDefault="0040398A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14155" w:rsidP="00071B42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Extra</w:t>
            </w:r>
            <w:r w:rsidR="0040398A">
              <w:rPr>
                <w:rStyle w:val="WinCalendarBLANKCELLSTYLE2"/>
              </w:rPr>
              <w:t>murals</w:t>
            </w:r>
            <w:proofErr w:type="spellEnd"/>
            <w:r w:rsidR="0040398A">
              <w:rPr>
                <w:rStyle w:val="WinCalendarBLANKCELLSTYLE2"/>
              </w:rPr>
              <w:t xml:space="preserve"> start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40398A" w:rsidP="0040398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Lilliput Players Theatre Company Group 3 – 5</w:t>
            </w:r>
          </w:p>
          <w:p w:rsidR="0040398A" w:rsidRPr="00071B42" w:rsidRDefault="0040398A" w:rsidP="0040398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Parent Evening at Curro Durbanville 19:00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</w:p>
    <w:p w:rsidR="00071B42" w:rsidRDefault="00071B42" w:rsidP="00071B42">
      <w:pPr>
        <w:tabs>
          <w:tab w:val="left" w:pos="360"/>
        </w:tabs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anuary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40398A" w:rsidP="00C52C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Valentine</w:t>
            </w:r>
            <w:r w:rsidR="002F3D3C">
              <w:rPr>
                <w:rStyle w:val="WinCalendarBLANKCELLSTYLE2"/>
              </w:rPr>
              <w:t>’s</w:t>
            </w:r>
            <w:r>
              <w:rPr>
                <w:rStyle w:val="WinCalendarBLANKCELLSTYLE2"/>
              </w:rPr>
              <w:t xml:space="preserve"> Day</w:t>
            </w:r>
            <w:r w:rsidR="00C52C75">
              <w:rPr>
                <w:rStyle w:val="WinCalendarBLANKCELLSTYLE2"/>
              </w:rPr>
              <w:t>-d</w:t>
            </w:r>
            <w:r>
              <w:rPr>
                <w:rStyle w:val="WinCalendarBLANKCELLSTYLE2"/>
              </w:rPr>
              <w:t>ress up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February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April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40398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Parent</w:t>
            </w:r>
            <w:r w:rsidR="00C52C75">
              <w:rPr>
                <w:rStyle w:val="WinCalendarBLANKCELLSTYLE2"/>
              </w:rPr>
              <w:t>/Teacher</w:t>
            </w:r>
            <w:r>
              <w:rPr>
                <w:rStyle w:val="WinCalendarBLANKCELLSTYLE2"/>
              </w:rPr>
              <w:t xml:space="preserve"> feedback meetings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40398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Parent</w:t>
            </w:r>
            <w:r w:rsidR="00C52C75">
              <w:rPr>
                <w:rStyle w:val="WinCalendarBLANKCELLSTYLE2"/>
              </w:rPr>
              <w:t>/Teacher</w:t>
            </w:r>
            <w:r>
              <w:rPr>
                <w:rStyle w:val="WinCalendarBLANKCELLSTYLE2"/>
              </w:rPr>
              <w:t xml:space="preserve"> feedback meetings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40398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Closes</w:t>
            </w:r>
          </w:p>
          <w:p w:rsidR="0040398A" w:rsidRDefault="0040398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Curriculum ends</w:t>
            </w:r>
          </w:p>
          <w:p w:rsidR="0040398A" w:rsidRPr="00071B42" w:rsidRDefault="0040398A" w:rsidP="0040398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Holiday Program starts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Red"/>
              </w:rPr>
              <w:t xml:space="preserve"> Human Rights Day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Red"/>
              </w:rPr>
              <w:t xml:space="preserve"> Good Friday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Red"/>
              </w:rPr>
              <w:t xml:space="preserve"> Easter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Red"/>
              </w:rPr>
              <w:t xml:space="preserve"> Family Day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F3D3C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  <w:p w:rsidR="00071B42" w:rsidRDefault="0040398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Castle </w:t>
            </w:r>
            <w:r w:rsidR="002B145B">
              <w:rPr>
                <w:rStyle w:val="WinCalendarBLANKCELLSTYLE2"/>
              </w:rPr>
              <w:t>Conference for leaders</w:t>
            </w:r>
          </w:p>
          <w:p w:rsidR="0040398A" w:rsidRPr="00071B42" w:rsidRDefault="0040398A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March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May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B145B" w:rsidRDefault="002F3D3C" w:rsidP="002B14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  <w:r>
              <w:rPr>
                <w:rStyle w:val="WinCalendarBLANKCELLSTYLE2"/>
              </w:rPr>
              <w:br/>
            </w:r>
            <w:r w:rsidR="002B145B">
              <w:rPr>
                <w:rStyle w:val="WinCalendarBLANKCELLSTYLE2"/>
              </w:rPr>
              <w:t>Castle Conference for leaders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B145B" w:rsidRDefault="002B145B" w:rsidP="002B14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Conference for leaders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B145B" w:rsidRDefault="002B145B" w:rsidP="002B14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Conference for leaders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F3D3C" w:rsidRDefault="002F3D3C" w:rsidP="002B14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  <w:p w:rsidR="002B145B" w:rsidRDefault="002F3D3C" w:rsidP="002B145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Castle </w:t>
            </w:r>
            <w:r w:rsidR="002B145B">
              <w:rPr>
                <w:rStyle w:val="WinCalendarBLANKCELLSTYLE2"/>
              </w:rPr>
              <w:t>Conference for leaders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open</w:t>
            </w:r>
          </w:p>
          <w:p w:rsidR="002F3D3C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</w:t>
            </w:r>
            <w:r w:rsidR="002F3D3C">
              <w:rPr>
                <w:rStyle w:val="WinCalendarBLANKCELLSTYLE2"/>
              </w:rPr>
              <w:t>urriculum starts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Red"/>
              </w:rPr>
              <w:t xml:space="preserve"> Freedom Day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April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June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Red"/>
              </w:rPr>
              <w:t xml:space="preserve"> Worker's Day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Mother</w:t>
            </w:r>
            <w:r w:rsidR="00C52C75">
              <w:rPr>
                <w:rStyle w:val="WinCalendarBLANKCELLSTYLE2"/>
              </w:rPr>
              <w:t>’</w:t>
            </w:r>
            <w:r>
              <w:rPr>
                <w:rStyle w:val="WinCalendarBLANKCELLSTYLE2"/>
              </w:rPr>
              <w:t>s Day Morning Ring for Group 3 - 5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Education Leaders Summit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Education Leaders Summit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Education Leaders Summit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May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ly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Red"/>
              </w:rPr>
              <w:t xml:space="preserve"> Youth's Day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Father</w:t>
            </w:r>
            <w:r w:rsidR="00C52C75">
              <w:rPr>
                <w:rStyle w:val="WinCalendarBLANKCELLSTYLE2"/>
              </w:rPr>
              <w:t>’</w:t>
            </w:r>
            <w:r>
              <w:rPr>
                <w:rStyle w:val="WinCalendarBLANKCELLSTYLE2"/>
              </w:rPr>
              <w:t>s Day Morning Ring for Group 3 - 5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close</w:t>
            </w:r>
          </w:p>
          <w:p w:rsidR="002B145B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Curriculum ends</w:t>
            </w:r>
          </w:p>
          <w:p w:rsidR="002B145B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Holiday Program starts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June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August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  <w:r w:rsidR="00C52C75">
              <w:rPr>
                <w:rStyle w:val="WinCalendarBLANKCELLSTYLE2"/>
              </w:rPr>
              <w:t>Holiday program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C75" w:rsidRDefault="00071B42" w:rsidP="0007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C52C75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Holiday program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C75" w:rsidRDefault="00071B42" w:rsidP="00071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C52C75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Holiday program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C75" w:rsidRPr="00014155" w:rsidRDefault="00071B42" w:rsidP="00071B4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B145B" w:rsidRPr="00071B42" w:rsidRDefault="0001415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Curriculum starts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C52C75" w:rsidRDefault="00C52C75" w:rsidP="00C52C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open</w:t>
            </w:r>
          </w:p>
          <w:p w:rsidR="00071B42" w:rsidRPr="00071B42" w:rsidRDefault="00071B42" w:rsidP="00C52C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ly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September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Red"/>
              </w:rPr>
              <w:t xml:space="preserve"> National Women's Day</w:t>
            </w:r>
          </w:p>
          <w:p w:rsidR="00071B42" w:rsidRPr="00071B42" w:rsidRDefault="00C52C7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</w:pPr>
      <w:r>
        <w:br w:type="page"/>
      </w:r>
    </w:p>
    <w:p w:rsidR="00071B42" w:rsidRDefault="00071B42" w:rsidP="00071B4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August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October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Grandparent</w:t>
            </w:r>
            <w:r w:rsidR="00C52C75">
              <w:rPr>
                <w:rStyle w:val="WinCalendarBLANKCELLSTYLE2"/>
              </w:rPr>
              <w:t>’</w:t>
            </w:r>
            <w:r>
              <w:rPr>
                <w:rStyle w:val="WinCalendarBLANKCELLSTYLE2"/>
              </w:rPr>
              <w:t>s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close</w:t>
            </w:r>
          </w:p>
          <w:p w:rsidR="002B145B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Curriculum ends</w:t>
            </w:r>
          </w:p>
          <w:p w:rsidR="002B145B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 starts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Red"/>
              </w:rPr>
              <w:t xml:space="preserve"> Heritage Day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071B42" w:rsidRDefault="00071B42" w:rsidP="00071B42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September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November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2B145B" w:rsidRPr="00071B42" w:rsidRDefault="00014155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Curriculum starts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F908AA" w:rsidRDefault="00F908AA" w:rsidP="00F908A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open</w:t>
            </w:r>
          </w:p>
          <w:p w:rsidR="00071B42" w:rsidRPr="00071B42" w:rsidRDefault="00071B42" w:rsidP="00F908AA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071B42" w:rsidRDefault="00071B42" w:rsidP="00071B42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October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December 2016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Award Ceremony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Award Ceremony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Award Ceremony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1B42" w:rsidRDefault="00071B42" w:rsidP="00071B42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071B42" w:rsidRDefault="00071B42" w:rsidP="00071B42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7"/>
        <w:gridCol w:w="2197"/>
        <w:gridCol w:w="2196"/>
        <w:gridCol w:w="2196"/>
        <w:gridCol w:w="2196"/>
        <w:gridCol w:w="2196"/>
        <w:gridCol w:w="2202"/>
      </w:tblGrid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071B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November 2016" w:history="1">
              <w:r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1B42" w:rsidRPr="00071B42" w:rsidRDefault="00071B42" w:rsidP="00071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1B42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071B42" w:rsidRDefault="00014155" w:rsidP="00071B4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January 2017" w:history="1">
              <w:r w:rsidR="00071B42" w:rsidRPr="00071B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  <w:r w:rsidR="00071B42" w:rsidRPr="00071B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1B42" w:rsidRPr="00926EE6" w:rsidTr="0007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1B42" w:rsidRPr="00926EE6" w:rsidRDefault="00071B42" w:rsidP="00071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1B42" w:rsidRPr="00071B42" w:rsidRDefault="00071B42" w:rsidP="00071B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B145B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Award Ceremony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Christmas Party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schools close</w:t>
            </w:r>
          </w:p>
          <w:p w:rsidR="002F3D3C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Curriculum ends</w:t>
            </w:r>
          </w:p>
          <w:p w:rsidR="002F3D3C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Holiday program starts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program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closes for the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B42">
              <w:rPr>
                <w:rStyle w:val="WinCalendarHolidayRed"/>
              </w:rPr>
              <w:t xml:space="preserve"> Day of Reconciliation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Castle closed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  <w:tr w:rsidR="00071B42" w:rsidRPr="00071B42" w:rsidTr="00071B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B42">
              <w:rPr>
                <w:rStyle w:val="WinCalendarHolidayRed"/>
              </w:rPr>
              <w:t xml:space="preserve"> Christmas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B42">
              <w:rPr>
                <w:rStyle w:val="WinCalendarHolidayRed"/>
              </w:rPr>
              <w:t xml:space="preserve"> Day of Goodwill</w:t>
            </w:r>
          </w:p>
          <w:p w:rsidR="00071B42" w:rsidRPr="00071B42" w:rsidRDefault="00F908AA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2F3D3C" w:rsidP="00071B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Curro Castle closed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71B42" w:rsidRDefault="00071B42" w:rsidP="00071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B42">
              <w:rPr>
                <w:rStyle w:val="WinCalendarHolidayBlue"/>
              </w:rPr>
              <w:t xml:space="preserve"> </w:t>
            </w:r>
          </w:p>
          <w:p w:rsidR="00071B42" w:rsidRPr="00071B42" w:rsidRDefault="00071B42" w:rsidP="00071B42">
            <w:pPr>
              <w:pStyle w:val="CalendarText"/>
              <w:rPr>
                <w:rStyle w:val="WinCalendarBLANKCELLSTYLE2"/>
              </w:rPr>
            </w:pPr>
          </w:p>
        </w:tc>
      </w:tr>
    </w:tbl>
    <w:p w:rsidR="00071B42" w:rsidRPr="00071B42" w:rsidRDefault="00071B42" w:rsidP="00071B42">
      <w:pPr>
        <w:spacing w:after="0" w:line="240" w:lineRule="auto"/>
        <w:jc w:val="right"/>
        <w:rPr>
          <w:color w:val="808080"/>
          <w:sz w:val="16"/>
        </w:rPr>
      </w:pPr>
    </w:p>
    <w:sectPr w:rsidR="00071B42" w:rsidRPr="00071B42" w:rsidSect="00071B42">
      <w:pgSz w:w="16834" w:h="11909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2"/>
    <w:rsid w:val="00014155"/>
    <w:rsid w:val="00071B42"/>
    <w:rsid w:val="00240FA1"/>
    <w:rsid w:val="002B145B"/>
    <w:rsid w:val="002F3D3C"/>
    <w:rsid w:val="0040398A"/>
    <w:rsid w:val="00AC4827"/>
    <w:rsid w:val="00C52C75"/>
    <w:rsid w:val="00C9408B"/>
    <w:rsid w:val="00D44038"/>
    <w:rsid w:val="00D61A15"/>
    <w:rsid w:val="00DD5735"/>
    <w:rsid w:val="00E35505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1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B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1B4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1B42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071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1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B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1B4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1B42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071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South-Africa/March-2016" TargetMode="External"/><Relationship Id="rId13" Type="http://schemas.openxmlformats.org/officeDocument/2006/relationships/hyperlink" Target="http://www.wincalendar.com/Calendar-South-Africa/April-2016" TargetMode="External"/><Relationship Id="rId18" Type="http://schemas.openxmlformats.org/officeDocument/2006/relationships/hyperlink" Target="http://www.wincalendar.com/Calendar-South-Africa/August-2016" TargetMode="External"/><Relationship Id="rId26" Type="http://schemas.openxmlformats.org/officeDocument/2006/relationships/hyperlink" Target="http://www.wincalendar.com/Calendar-South-Africa/December-2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Calendar-South-Africa/August-2016" TargetMode="External"/><Relationship Id="rId7" Type="http://schemas.openxmlformats.org/officeDocument/2006/relationships/hyperlink" Target="http://www.wincalendar.com/Calendar-South-Africa/January-2016" TargetMode="External"/><Relationship Id="rId12" Type="http://schemas.openxmlformats.org/officeDocument/2006/relationships/hyperlink" Target="http://www.wincalendar.com/Calendar-South-Africa/May-2016" TargetMode="External"/><Relationship Id="rId17" Type="http://schemas.openxmlformats.org/officeDocument/2006/relationships/hyperlink" Target="http://www.wincalendar.com/Calendar-South-Africa/June-2016" TargetMode="External"/><Relationship Id="rId25" Type="http://schemas.openxmlformats.org/officeDocument/2006/relationships/hyperlink" Target="http://www.wincalendar.com/Calendar-South-Africa/October-2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Calendar-South-Africa/July-2016" TargetMode="External"/><Relationship Id="rId20" Type="http://schemas.openxmlformats.org/officeDocument/2006/relationships/hyperlink" Target="http://www.wincalendar.com/Calendar-South-Africa/September-201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Calendar-South-Africa/February-2016" TargetMode="External"/><Relationship Id="rId11" Type="http://schemas.openxmlformats.org/officeDocument/2006/relationships/hyperlink" Target="http://www.wincalendar.com/Calendar-South-Africa/March-2016" TargetMode="External"/><Relationship Id="rId24" Type="http://schemas.openxmlformats.org/officeDocument/2006/relationships/hyperlink" Target="http://www.wincalendar.com/Calendar-South-Africa/November-2016" TargetMode="External"/><Relationship Id="rId5" Type="http://schemas.openxmlformats.org/officeDocument/2006/relationships/hyperlink" Target="http://www.wincalendar.com/Calendar-South-Africa/December-2015" TargetMode="External"/><Relationship Id="rId15" Type="http://schemas.openxmlformats.org/officeDocument/2006/relationships/hyperlink" Target="http://www.wincalendar.com/Calendar-South-Africa/May-2016" TargetMode="External"/><Relationship Id="rId23" Type="http://schemas.openxmlformats.org/officeDocument/2006/relationships/hyperlink" Target="http://www.wincalendar.com/Calendar-South-Africa/September-2016" TargetMode="External"/><Relationship Id="rId28" Type="http://schemas.openxmlformats.org/officeDocument/2006/relationships/hyperlink" Target="http://www.wincalendar.com/Calendar-South-Africa/January-2017" TargetMode="External"/><Relationship Id="rId10" Type="http://schemas.openxmlformats.org/officeDocument/2006/relationships/hyperlink" Target="http://www.wincalendar.com/Calendar-South-Africa/April-2016" TargetMode="External"/><Relationship Id="rId19" Type="http://schemas.openxmlformats.org/officeDocument/2006/relationships/hyperlink" Target="http://www.wincalendar.com/Calendar-South-Africa/July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-South-Africa/February-2016" TargetMode="External"/><Relationship Id="rId14" Type="http://schemas.openxmlformats.org/officeDocument/2006/relationships/hyperlink" Target="http://www.wincalendar.com/Calendar-South-Africa/June-2016" TargetMode="External"/><Relationship Id="rId22" Type="http://schemas.openxmlformats.org/officeDocument/2006/relationships/hyperlink" Target="http://www.wincalendar.com/Calendar-South-Africa/October-2016" TargetMode="External"/><Relationship Id="rId27" Type="http://schemas.openxmlformats.org/officeDocument/2006/relationships/hyperlink" Target="http://www.wincalendar.com/Calendar-South-Africa/November-20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 with Holidays from WinCalendar.com</vt:lpstr>
    </vt:vector>
  </TitlesOfParts>
  <Company>Sapro Systems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 with Holidays from WinCalendar.com</dc:title>
  <dc:subject>Free Calendar with South Africa and Popular Holidays</dc:subject>
  <dc:creator>WinCalendar.com</dc:creator>
  <cp:keywords>2016 Calendar with Holidays, 2016 Calendar, South Africa Holiday Calendar, Free Calendar, Word Calendar Template, Printable Calendar</cp:keywords>
  <dc:description/>
  <cp:lastModifiedBy>Theola.K01</cp:lastModifiedBy>
  <cp:revision>4</cp:revision>
  <cp:lastPrinted>2016-01-19T08:35:00Z</cp:lastPrinted>
  <dcterms:created xsi:type="dcterms:W3CDTF">2016-01-03T12:15:00Z</dcterms:created>
  <dcterms:modified xsi:type="dcterms:W3CDTF">2016-01-19T12:37:00Z</dcterms:modified>
  <cp:category>Calendar with South Africa Holidays</cp:category>
</cp:coreProperties>
</file>